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6F3" w:rsidRDefault="004640BC">
      <w:r>
        <w:rPr>
          <w:noProof/>
          <w:lang w:eastAsia="ru-RU"/>
        </w:rPr>
        <w:drawing>
          <wp:inline distT="0" distB="0" distL="0" distR="0">
            <wp:extent cx="5940425" cy="8156922"/>
            <wp:effectExtent l="19050" t="0" r="3175" b="0"/>
            <wp:docPr id="1" name="Рисунок 1" descr="C:\Users\Алия\Desktop\сканы для сайта\локальные\2018-10-17 о мониторинге\о мониторинг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Desktop\сканы для сайта\локальные\2018-10-17 о мониторинге\о мониторинге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40BC" w:rsidRDefault="004640BC"/>
    <w:p w:rsidR="004640BC" w:rsidRDefault="004640BC"/>
    <w:p w:rsidR="004640BC" w:rsidRDefault="004640BC"/>
    <w:p w:rsidR="004640BC" w:rsidRPr="004640BC" w:rsidRDefault="004640BC" w:rsidP="004640B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lastRenderedPageBreak/>
        <w:t>2.3Основными принципами внутреннего мониторинга качества образования в Учреждении являются целостность, оперативность.</w:t>
      </w:r>
    </w:p>
    <w:p w:rsidR="004640BC" w:rsidRPr="004640BC" w:rsidRDefault="004640BC" w:rsidP="004640BC">
      <w:pPr>
        <w:rPr>
          <w:rFonts w:ascii="Times New Roman" w:hAnsi="Times New Roman" w:cs="Times New Roman"/>
          <w:sz w:val="28"/>
          <w:szCs w:val="28"/>
        </w:rPr>
      </w:pPr>
    </w:p>
    <w:p w:rsidR="004640BC" w:rsidRPr="004640BC" w:rsidRDefault="004640BC" w:rsidP="004640BC">
      <w:pPr>
        <w:pStyle w:val="a5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640BC">
        <w:rPr>
          <w:rFonts w:ascii="Times New Roman" w:hAnsi="Times New Roman" w:cs="Times New Roman"/>
          <w:b/>
          <w:sz w:val="28"/>
          <w:szCs w:val="28"/>
        </w:rPr>
        <w:t xml:space="preserve">Основные направления внутреннего мониторинга </w:t>
      </w:r>
    </w:p>
    <w:p w:rsidR="004640BC" w:rsidRPr="004640BC" w:rsidRDefault="004640BC" w:rsidP="004640BC">
      <w:pPr>
        <w:ind w:left="405"/>
        <w:rPr>
          <w:rFonts w:ascii="Times New Roman" w:hAnsi="Times New Roman" w:cs="Times New Roman"/>
          <w:b/>
          <w:sz w:val="28"/>
          <w:szCs w:val="28"/>
        </w:rPr>
      </w:pPr>
      <w:r w:rsidRPr="004640BC">
        <w:rPr>
          <w:rFonts w:ascii="Times New Roman" w:hAnsi="Times New Roman" w:cs="Times New Roman"/>
          <w:b/>
          <w:sz w:val="28"/>
          <w:szCs w:val="28"/>
        </w:rPr>
        <w:t>качества образования в Учреждении</w:t>
      </w:r>
    </w:p>
    <w:p w:rsidR="004640BC" w:rsidRPr="004640BC" w:rsidRDefault="004640BC" w:rsidP="004640BC">
      <w:pPr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3.1. Выполнение основной образовательной программы Учреждения (итоговые и промежуточные результаты).</w:t>
      </w:r>
    </w:p>
    <w:p w:rsidR="004640BC" w:rsidRPr="004640BC" w:rsidRDefault="004640BC" w:rsidP="004640BC">
      <w:pPr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3.2. Готовность воспитанников к обучению в школе.</w:t>
      </w:r>
    </w:p>
    <w:p w:rsidR="004640BC" w:rsidRPr="004640BC" w:rsidRDefault="004640BC" w:rsidP="004640BC">
      <w:pPr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3.3. Состояние здоровья воспитанников (анализ заболеваемости детей, дней функционирования Учреждения, динамики показателей групп здоровья).</w:t>
      </w:r>
    </w:p>
    <w:p w:rsidR="004640BC" w:rsidRPr="004640BC" w:rsidRDefault="004640BC" w:rsidP="004640BC">
      <w:pPr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3.4. Физическое и психическое развитие воспитанников.</w:t>
      </w:r>
    </w:p>
    <w:p w:rsidR="004640BC" w:rsidRPr="004640BC" w:rsidRDefault="004640BC" w:rsidP="004640BC">
      <w:pPr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3.5. Адаптация вновь прибывших детей к условиям Учреждения.</w:t>
      </w:r>
    </w:p>
    <w:p w:rsidR="004640BC" w:rsidRPr="004640BC" w:rsidRDefault="004640BC" w:rsidP="004640BC">
      <w:pPr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3.6. Выполнение поставленных годовых задач.</w:t>
      </w:r>
    </w:p>
    <w:p w:rsidR="004640BC" w:rsidRPr="004640BC" w:rsidRDefault="004640BC" w:rsidP="004640BC">
      <w:pPr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3.7. Взаимодействие с семьями воспитанников (удовлетворенность родителей (законных представителей) качеством образования в Учреждении).</w:t>
      </w:r>
    </w:p>
    <w:p w:rsidR="004640BC" w:rsidRPr="004640BC" w:rsidRDefault="004640BC" w:rsidP="004640BC">
      <w:pPr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 xml:space="preserve">3.8. Кадровое обеспечение образовательного процесса: </w:t>
      </w:r>
    </w:p>
    <w:p w:rsidR="004640BC" w:rsidRPr="004640BC" w:rsidRDefault="004640BC" w:rsidP="004640BC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426" w:firstLine="283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 xml:space="preserve">укомплектованность специалистами; </w:t>
      </w:r>
    </w:p>
    <w:p w:rsidR="004640BC" w:rsidRPr="004640BC" w:rsidRDefault="004640BC" w:rsidP="004640BC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426" w:firstLine="283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динамика профессионального роста (повышение квалификации, образовательного уровня педагогов).</w:t>
      </w:r>
    </w:p>
    <w:p w:rsidR="004640BC" w:rsidRPr="004640BC" w:rsidRDefault="004640BC" w:rsidP="004640BC">
      <w:pPr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3.9. Материально-технические, медико-социальные условия пребывания воспитанников в Учреждении.</w:t>
      </w:r>
    </w:p>
    <w:p w:rsidR="004640BC" w:rsidRPr="004640BC" w:rsidRDefault="004640BC" w:rsidP="004640BC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640BC">
        <w:rPr>
          <w:rFonts w:ascii="Times New Roman" w:hAnsi="Times New Roman" w:cs="Times New Roman"/>
          <w:b/>
          <w:sz w:val="28"/>
          <w:szCs w:val="28"/>
        </w:rPr>
        <w:t>Порядок проведения внутреннего мониторинга</w:t>
      </w:r>
    </w:p>
    <w:p w:rsidR="004640BC" w:rsidRPr="004640BC" w:rsidRDefault="004640BC" w:rsidP="004640BC">
      <w:pPr>
        <w:ind w:left="450"/>
        <w:rPr>
          <w:rFonts w:ascii="Times New Roman" w:hAnsi="Times New Roman" w:cs="Times New Roman"/>
          <w:b/>
          <w:sz w:val="28"/>
          <w:szCs w:val="28"/>
        </w:rPr>
      </w:pPr>
      <w:r w:rsidRPr="004640BC">
        <w:rPr>
          <w:rFonts w:ascii="Times New Roman" w:hAnsi="Times New Roman" w:cs="Times New Roman"/>
          <w:b/>
          <w:sz w:val="28"/>
          <w:szCs w:val="28"/>
        </w:rPr>
        <w:t>качества образования.</w:t>
      </w:r>
    </w:p>
    <w:p w:rsidR="004640BC" w:rsidRPr="004640BC" w:rsidRDefault="004640BC" w:rsidP="004640BC">
      <w:pPr>
        <w:numPr>
          <w:ilvl w:val="1"/>
          <w:numId w:val="3"/>
        </w:numPr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 xml:space="preserve"> Внутренний мониторинг качества образования осуществляется в Учреждении в соответствии с основной образовательной программой и годовым планом работы Учреждения, утвержденными приказами заведующей и принятым на заседании педагогического совета.</w:t>
      </w:r>
    </w:p>
    <w:p w:rsidR="004640BC" w:rsidRPr="004640BC" w:rsidRDefault="004640BC" w:rsidP="004640BC">
      <w:pPr>
        <w:numPr>
          <w:ilvl w:val="1"/>
          <w:numId w:val="3"/>
        </w:numPr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Периодичность и формы мониторинга соответствуют федеральному государственному образовательному стандарту дошкольного образования.</w:t>
      </w:r>
    </w:p>
    <w:p w:rsidR="004640BC" w:rsidRPr="004640BC" w:rsidRDefault="004640BC" w:rsidP="004640BC">
      <w:pPr>
        <w:numPr>
          <w:ilvl w:val="1"/>
          <w:numId w:val="3"/>
        </w:numPr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Мониторинг качества образования осуществляется с использованием методов, указанных в основной образовательной программе Учреждения.</w:t>
      </w:r>
    </w:p>
    <w:p w:rsidR="004640BC" w:rsidRPr="004640BC" w:rsidRDefault="004640BC" w:rsidP="004640BC">
      <w:pPr>
        <w:numPr>
          <w:ilvl w:val="1"/>
          <w:numId w:val="3"/>
        </w:numPr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Требования к собираемой информации:</w:t>
      </w:r>
    </w:p>
    <w:p w:rsidR="004640BC" w:rsidRPr="004640BC" w:rsidRDefault="004640BC" w:rsidP="004640B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- полнота;</w:t>
      </w:r>
    </w:p>
    <w:p w:rsidR="004640BC" w:rsidRPr="004640BC" w:rsidRDefault="004640BC" w:rsidP="004640B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lastRenderedPageBreak/>
        <w:t>- конкретность;</w:t>
      </w:r>
    </w:p>
    <w:p w:rsidR="004640BC" w:rsidRPr="004640BC" w:rsidRDefault="004640BC" w:rsidP="004640B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- объективность;</w:t>
      </w:r>
    </w:p>
    <w:p w:rsidR="004640BC" w:rsidRPr="004640BC" w:rsidRDefault="004640BC" w:rsidP="004640B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- своевременность.</w:t>
      </w:r>
    </w:p>
    <w:p w:rsidR="004640BC" w:rsidRPr="004640BC" w:rsidRDefault="004640BC" w:rsidP="004640B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 xml:space="preserve">4.5. Формой отчета является аналитическая справка, которая предоставляется не позднее 7 дней </w:t>
      </w:r>
      <w:proofErr w:type="gramStart"/>
      <w:r w:rsidRPr="004640BC">
        <w:rPr>
          <w:rFonts w:ascii="Times New Roman" w:hAnsi="Times New Roman" w:cs="Times New Roman"/>
          <w:sz w:val="28"/>
          <w:szCs w:val="28"/>
        </w:rPr>
        <w:t>с даты завершения</w:t>
      </w:r>
      <w:proofErr w:type="gramEnd"/>
      <w:r w:rsidRPr="004640BC">
        <w:rPr>
          <w:rFonts w:ascii="Times New Roman" w:hAnsi="Times New Roman" w:cs="Times New Roman"/>
          <w:sz w:val="28"/>
          <w:szCs w:val="28"/>
        </w:rPr>
        <w:t xml:space="preserve"> мониторинга.</w:t>
      </w:r>
    </w:p>
    <w:p w:rsidR="004640BC" w:rsidRPr="004640BC" w:rsidRDefault="004640BC" w:rsidP="004640B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 xml:space="preserve">4.6. Данные, полученные в результате мониторинговых исследований и контрольных мероприятий, отражаются в анализе выполнения годового плана, отчете о результатах </w:t>
      </w:r>
      <w:proofErr w:type="spellStart"/>
      <w:r w:rsidRPr="004640BC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4640BC">
        <w:rPr>
          <w:rFonts w:ascii="Times New Roman" w:hAnsi="Times New Roman" w:cs="Times New Roman"/>
          <w:sz w:val="28"/>
          <w:szCs w:val="28"/>
        </w:rPr>
        <w:t xml:space="preserve"> и других отчетных документах Учреждения.</w:t>
      </w:r>
    </w:p>
    <w:p w:rsidR="004640BC" w:rsidRPr="004640BC" w:rsidRDefault="004640BC" w:rsidP="004640B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4.7. По итогам мониторинга проводятся заседания Педагогического Совета Учреждения, производственные собрания, административные и педагогические совещания.</w:t>
      </w:r>
    </w:p>
    <w:p w:rsidR="004640BC" w:rsidRPr="004640BC" w:rsidRDefault="004640BC" w:rsidP="004640B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4.8. По окончании учебного года на основании аналитических справок по итогам мониторинга определяется эффективность проведенной работы (данные сопоставляются с нормативными показателями), выявляются проблемы, предлагаются пути их решения и приоритетные задачи Учреждения для реализации в новом учебном году.</w:t>
      </w:r>
    </w:p>
    <w:p w:rsidR="004640BC" w:rsidRPr="004640BC" w:rsidRDefault="004640BC" w:rsidP="004640B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4640BC" w:rsidRPr="004640BC" w:rsidRDefault="004640BC" w:rsidP="004640B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4640BC" w:rsidRPr="004640BC" w:rsidRDefault="004640BC" w:rsidP="004640B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4640BC">
        <w:rPr>
          <w:rFonts w:ascii="Times New Roman" w:hAnsi="Times New Roman" w:cs="Times New Roman"/>
          <w:sz w:val="28"/>
          <w:szCs w:val="28"/>
        </w:rPr>
        <w:t>Срок данного Положения не ограничен. Действует до принятия нового.</w:t>
      </w:r>
    </w:p>
    <w:p w:rsidR="004640BC" w:rsidRPr="004640BC" w:rsidRDefault="004640BC" w:rsidP="004640BC">
      <w:pPr>
        <w:rPr>
          <w:rFonts w:ascii="Times New Roman" w:hAnsi="Times New Roman" w:cs="Times New Roman"/>
          <w:sz w:val="28"/>
          <w:szCs w:val="28"/>
        </w:rPr>
      </w:pPr>
    </w:p>
    <w:sectPr w:rsidR="004640BC" w:rsidRPr="004640BC" w:rsidSect="009C16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60A38"/>
    <w:multiLevelType w:val="multilevel"/>
    <w:tmpl w:val="7E4E0CD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">
    <w:nsid w:val="1CA92731"/>
    <w:multiLevelType w:val="hybridMultilevel"/>
    <w:tmpl w:val="D8D4FDA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241D6E"/>
    <w:multiLevelType w:val="hybridMultilevel"/>
    <w:tmpl w:val="910C12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252CE6"/>
    <w:multiLevelType w:val="multilevel"/>
    <w:tmpl w:val="4E0EEEEC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4640BC"/>
    <w:rsid w:val="004640BC"/>
    <w:rsid w:val="009C1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6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40B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640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1</cp:revision>
  <dcterms:created xsi:type="dcterms:W3CDTF">2018-10-18T06:04:00Z</dcterms:created>
  <dcterms:modified xsi:type="dcterms:W3CDTF">2018-10-18T06:06:00Z</dcterms:modified>
</cp:coreProperties>
</file>